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Ind w:w="-147" w:type="dxa"/>
        <w:tblLook w:val="04A0" w:firstRow="1" w:lastRow="0" w:firstColumn="1" w:lastColumn="0" w:noHBand="0" w:noVBand="1"/>
      </w:tblPr>
      <w:tblGrid>
        <w:gridCol w:w="799"/>
        <w:gridCol w:w="3438"/>
        <w:gridCol w:w="3364"/>
        <w:gridCol w:w="3173"/>
        <w:gridCol w:w="3455"/>
      </w:tblGrid>
      <w:tr w:rsidR="0077286E" w:rsidRPr="0077286E" w:rsidTr="0077286E">
        <w:trPr>
          <w:trHeight w:val="799"/>
        </w:trPr>
        <w:tc>
          <w:tcPr>
            <w:tcW w:w="4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Default="0077286E">
            <w:pPr>
              <w:spacing w:before="0" w:after="0"/>
              <w:jc w:val="center"/>
              <w:rPr>
                <w:rFonts w:ascii="Calibri" w:hAnsi="Calibri" w:cs="Calibri"/>
                <w:bCs/>
                <w:color w:val="000000"/>
                <w:sz w:val="44"/>
                <w:szCs w:val="44"/>
              </w:rPr>
            </w:pPr>
            <w:r w:rsidRPr="0077286E">
              <w:rPr>
                <w:rFonts w:ascii="Calibri" w:hAnsi="Calibri" w:cs="Calibri"/>
                <w:bCs/>
                <w:color w:val="000000"/>
                <w:sz w:val="44"/>
                <w:szCs w:val="44"/>
              </w:rPr>
              <w:t xml:space="preserve">Τεχνικός Αισθητικός </w:t>
            </w:r>
            <w:proofErr w:type="spellStart"/>
            <w:r w:rsidRPr="0077286E">
              <w:rPr>
                <w:rFonts w:ascii="Calibri" w:hAnsi="Calibri" w:cs="Calibri"/>
                <w:bCs/>
                <w:color w:val="000000"/>
                <w:sz w:val="44"/>
                <w:szCs w:val="44"/>
              </w:rPr>
              <w:t>Ποδολογίας</w:t>
            </w:r>
            <w:proofErr w:type="spellEnd"/>
            <w:r w:rsidRPr="0077286E">
              <w:rPr>
                <w:rFonts w:ascii="Calibri" w:hAnsi="Calibri" w:cs="Calibri"/>
                <w:bCs/>
                <w:color w:val="000000"/>
                <w:sz w:val="44"/>
                <w:szCs w:val="44"/>
              </w:rPr>
              <w:t xml:space="preserve"> - Καλλωπισμού Νυχιών &amp; </w:t>
            </w:r>
            <w:proofErr w:type="spellStart"/>
            <w:r w:rsidRPr="0077286E">
              <w:rPr>
                <w:rFonts w:ascii="Calibri" w:hAnsi="Calibri" w:cs="Calibri"/>
                <w:bCs/>
                <w:color w:val="000000"/>
                <w:sz w:val="44"/>
                <w:szCs w:val="44"/>
              </w:rPr>
              <w:t>Ονυχοπλαστικής</w:t>
            </w:r>
            <w:proofErr w:type="spellEnd"/>
            <w:r w:rsidRPr="0077286E">
              <w:rPr>
                <w:rFonts w:ascii="Calibri" w:hAnsi="Calibri" w:cs="Calibri"/>
                <w:bCs/>
                <w:color w:val="000000"/>
                <w:sz w:val="44"/>
                <w:szCs w:val="44"/>
              </w:rPr>
              <w:t xml:space="preserve">  </w:t>
            </w:r>
          </w:p>
          <w:p w:rsidR="0077286E" w:rsidRPr="0077286E" w:rsidRDefault="0077286E">
            <w:pPr>
              <w:spacing w:before="0" w:after="0"/>
              <w:jc w:val="center"/>
              <w:rPr>
                <w:rFonts w:ascii="Calibri" w:hAnsi="Calibri" w:cs="Calibri"/>
                <w:bCs/>
                <w:color w:val="000000"/>
                <w:sz w:val="44"/>
                <w:szCs w:val="44"/>
              </w:rPr>
            </w:pPr>
            <w:r w:rsidRPr="0077286E">
              <w:rPr>
                <w:rFonts w:ascii="Calibri" w:hAnsi="Calibri" w:cs="Calibri"/>
                <w:bCs/>
                <w:color w:val="000000"/>
                <w:sz w:val="44"/>
                <w:szCs w:val="44"/>
              </w:rPr>
              <w:t>(Γ΄ εξάμηνο)</w:t>
            </w:r>
          </w:p>
        </w:tc>
      </w:tr>
      <w:tr w:rsidR="0077286E" w:rsidRPr="0077286E" w:rsidTr="0077286E">
        <w:trPr>
          <w:trHeight w:val="79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ΩΡΑ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ΔΕΥΤΕΡΑ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ΤΡΙΤΗ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ΤΕΤΑΡΤΗ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ΠΕΜΠΤΗ</w:t>
            </w:r>
          </w:p>
        </w:tc>
      </w:tr>
      <w:tr w:rsidR="0077286E" w:rsidTr="0077286E">
        <w:trPr>
          <w:trHeight w:val="7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1η</w:t>
            </w:r>
          </w:p>
        </w:tc>
        <w:tc>
          <w:tcPr>
            <w:tcW w:w="1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ΕΦΑΡΜΟΣΜΕΝΗ ΦΥΣΙΚΟΘΕΡΑΠΕΙΑ (Θ)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ΤΕΧΝΟΛΟΓΙΑ ΠΟΔΟΛΟΓΙΑΣ (Θ)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7286E" w:rsidTr="0077286E">
        <w:trPr>
          <w:trHeight w:val="7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2η</w:t>
            </w:r>
          </w:p>
        </w:tc>
        <w:tc>
          <w:tcPr>
            <w:tcW w:w="1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6E" w:rsidRDefault="007728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6E" w:rsidRDefault="007728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7286E" w:rsidTr="0077286E">
        <w:trPr>
          <w:trHeight w:val="7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3η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ΚΙΝΗΣΙΟΛΟΓΙΑ (Θ)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ΓΥΜΝ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8"/>
                <w:szCs w:val="28"/>
              </w:rPr>
              <w:t>ΑΣΤΙΚΗ (Θ)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ΠΡΑΚΤΙΚΕΣ ΑΣΚΗΣΕΙΣ ΠΟΔΟΛΟΓΙΑΣ (Θ)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ΑΙΣΘΗΤΙΚΗ ΕΝΔΟΚΡΙΝΟΛΟΓΙΑ (Θ)</w:t>
            </w:r>
          </w:p>
        </w:tc>
      </w:tr>
      <w:tr w:rsidR="0077286E" w:rsidTr="0077286E">
        <w:trPr>
          <w:trHeight w:val="7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4η</w:t>
            </w:r>
          </w:p>
        </w:tc>
        <w:tc>
          <w:tcPr>
            <w:tcW w:w="1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ΠΡΑΚΤΙΚΗ ΕΦΑΡΜΟΓΗ ΣΤΗΝ ΕΙΔΙΚΟΤΗΤΑ (Ε)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ΓΥΜΝΑΣΤΙΚΗ (Ε)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ΠΡΑΚΤΙΚΕΣ ΑΣΚΗΣΕΙΣ ΠΟΔΟΛΟΓΙΑΣ (Ε)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ΝΕΥΡΟΛΟΓΙΑ (Θ)</w:t>
            </w:r>
          </w:p>
        </w:tc>
      </w:tr>
      <w:tr w:rsidR="0077286E" w:rsidTr="0077286E">
        <w:trPr>
          <w:trHeight w:val="7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5η</w:t>
            </w:r>
          </w:p>
        </w:tc>
        <w:tc>
          <w:tcPr>
            <w:tcW w:w="1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6E" w:rsidRDefault="007728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ΟΡΘΟΠΕΔΙΚΗ (Θ)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6E" w:rsidRDefault="007728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6E" w:rsidRDefault="0077286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ΠΑΘΟΛΟΓΙΑ- ΦΑΡΜΑΚΟΛΟΓΙΑ (Θ)</w:t>
            </w:r>
          </w:p>
        </w:tc>
      </w:tr>
      <w:tr w:rsidR="0077286E" w:rsidTr="0077286E">
        <w:trPr>
          <w:trHeight w:val="7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6E" w:rsidRPr="0077286E" w:rsidRDefault="0077286E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77286E">
              <w:rPr>
                <w:rFonts w:ascii="Calibri" w:hAnsi="Calibri" w:cs="Calibri"/>
                <w:bCs/>
                <w:color w:val="000000"/>
                <w:szCs w:val="32"/>
              </w:rPr>
              <w:t>6η</w:t>
            </w:r>
          </w:p>
        </w:tc>
        <w:tc>
          <w:tcPr>
            <w:tcW w:w="1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6E" w:rsidRDefault="007728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6E" w:rsidRDefault="0077286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6E" w:rsidRDefault="007728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6E" w:rsidRDefault="0077286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5F4184" w:rsidRDefault="005F4184" w:rsidP="00BD371F"/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306B08"/>
    <w:rsid w:val="005F4184"/>
    <w:rsid w:val="0063083B"/>
    <w:rsid w:val="007250F6"/>
    <w:rsid w:val="00771F88"/>
    <w:rsid w:val="0077286E"/>
    <w:rsid w:val="008415D9"/>
    <w:rsid w:val="008F03A3"/>
    <w:rsid w:val="00AB17F4"/>
    <w:rsid w:val="00AE2F95"/>
    <w:rsid w:val="00BC57C9"/>
    <w:rsid w:val="00BD371F"/>
    <w:rsid w:val="00D24FD8"/>
    <w:rsid w:val="00D44CA5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A1F9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A5"/>
    <w:pPr>
      <w:spacing w:before="120" w:after="120"/>
    </w:pPr>
    <w:rPr>
      <w:rFonts w:asciiTheme="minorHAnsi" w:hAnsiTheme="minorHAnsi"/>
      <w:b/>
      <w:sz w:val="32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2022-09-28T13:20:00Z</dcterms:created>
  <dcterms:modified xsi:type="dcterms:W3CDTF">2022-09-30T13:40:00Z</dcterms:modified>
</cp:coreProperties>
</file>